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1A03" w14:textId="77777777" w:rsidR="00866786" w:rsidRDefault="00520363">
      <w:pPr>
        <w:rPr>
          <w:b/>
          <w:sz w:val="28"/>
          <w:szCs w:val="28"/>
        </w:rPr>
      </w:pPr>
      <w:r w:rsidRPr="00520363">
        <w:rPr>
          <w:b/>
          <w:noProof/>
          <w:sz w:val="28"/>
          <w:szCs w:val="28"/>
        </w:rPr>
        <mc:AlternateContent>
          <mc:Choice Requires="wps">
            <w:drawing>
              <wp:anchor distT="45720" distB="45720" distL="114300" distR="114300" simplePos="0" relativeHeight="251659264" behindDoc="0" locked="0" layoutInCell="1" allowOverlap="1" wp14:anchorId="0F57967E" wp14:editId="2E350C6F">
                <wp:simplePos x="0" y="0"/>
                <wp:positionH relativeFrom="margin">
                  <wp:posOffset>1150620</wp:posOffset>
                </wp:positionH>
                <wp:positionV relativeFrom="paragraph">
                  <wp:posOffset>0</wp:posOffset>
                </wp:positionV>
                <wp:extent cx="5707380" cy="853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53440"/>
                        </a:xfrm>
                        <a:prstGeom prst="rect">
                          <a:avLst/>
                        </a:prstGeom>
                        <a:solidFill>
                          <a:srgbClr val="FFFFFF"/>
                        </a:solidFill>
                        <a:ln w="9525">
                          <a:noFill/>
                          <a:miter lim="800000"/>
                          <a:headEnd/>
                          <a:tailEnd/>
                        </a:ln>
                      </wps:spPr>
                      <wps:txbx>
                        <w:txbxContent>
                          <w:p w14:paraId="4AA68CD6" w14:textId="77777777" w:rsidR="007032B8" w:rsidRDefault="00520363" w:rsidP="007032B8">
                            <w:pPr>
                              <w:spacing w:after="0" w:line="240" w:lineRule="auto"/>
                              <w:rPr>
                                <w:b/>
                                <w:sz w:val="32"/>
                                <w:szCs w:val="28"/>
                              </w:rPr>
                            </w:pPr>
                            <w:r w:rsidRPr="00520363">
                              <w:rPr>
                                <w:b/>
                                <w:sz w:val="32"/>
                                <w:szCs w:val="28"/>
                              </w:rPr>
                              <w:t xml:space="preserve">Frequently Asked Questions (FAQ): </w:t>
                            </w:r>
                          </w:p>
                          <w:p w14:paraId="2555B718" w14:textId="2750324D" w:rsidR="00520363" w:rsidRPr="00520363" w:rsidRDefault="00520363" w:rsidP="007032B8">
                            <w:pPr>
                              <w:spacing w:after="0" w:line="240" w:lineRule="auto"/>
                              <w:rPr>
                                <w:b/>
                                <w:sz w:val="32"/>
                                <w:szCs w:val="28"/>
                              </w:rPr>
                            </w:pPr>
                            <w:r w:rsidRPr="00520363">
                              <w:rPr>
                                <w:b/>
                                <w:sz w:val="32"/>
                                <w:szCs w:val="28"/>
                              </w:rPr>
                              <w:t xml:space="preserve">Writing </w:t>
                            </w:r>
                            <w:r w:rsidR="004A6E37">
                              <w:rPr>
                                <w:b/>
                                <w:sz w:val="32"/>
                                <w:szCs w:val="28"/>
                              </w:rPr>
                              <w:t>Effective</w:t>
                            </w:r>
                            <w:r w:rsidRPr="00520363">
                              <w:rPr>
                                <w:b/>
                                <w:sz w:val="32"/>
                                <w:szCs w:val="28"/>
                              </w:rPr>
                              <w:t xml:space="preserve"> Scientific Abstracts for the USPHS Symposium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7967E" id="_x0000_t202" coordsize="21600,21600" o:spt="202" path="m,l,21600r21600,l21600,xe">
                <v:stroke joinstyle="miter"/>
                <v:path gradientshapeok="t" o:connecttype="rect"/>
              </v:shapetype>
              <v:shape id="Text Box 2" o:spid="_x0000_s1026" type="#_x0000_t202" style="position:absolute;margin-left:90.6pt;margin-top:0;width:449.4pt;height:6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" stroked="f">
                <v:textbox>
                  <w:txbxContent>
                    <w:p w14:paraId="4AA68CD6" w14:textId="77777777" w:rsidR="007032B8" w:rsidRDefault="00520363" w:rsidP="007032B8">
                      <w:pPr>
                        <w:spacing w:after="0" w:line="240" w:lineRule="auto"/>
                        <w:rPr>
                          <w:b/>
                          <w:sz w:val="32"/>
                          <w:szCs w:val="28"/>
                        </w:rPr>
                      </w:pPr>
                      <w:r w:rsidRPr="00520363">
                        <w:rPr>
                          <w:b/>
                          <w:sz w:val="32"/>
                          <w:szCs w:val="28"/>
                        </w:rPr>
                        <w:t xml:space="preserve">Frequently Asked Questions (FAQ): </w:t>
                      </w:r>
                    </w:p>
                    <w:p w14:paraId="2555B718" w14:textId="2750324D" w:rsidR="00520363" w:rsidRPr="00520363" w:rsidRDefault="00520363" w:rsidP="007032B8">
                      <w:pPr>
                        <w:spacing w:after="0" w:line="240" w:lineRule="auto"/>
                        <w:rPr>
                          <w:b/>
                          <w:sz w:val="32"/>
                          <w:szCs w:val="28"/>
                        </w:rPr>
                      </w:pPr>
                      <w:r w:rsidRPr="00520363">
                        <w:rPr>
                          <w:b/>
                          <w:sz w:val="32"/>
                          <w:szCs w:val="28"/>
                        </w:rPr>
                        <w:t xml:space="preserve">Writing </w:t>
                      </w:r>
                      <w:r w:rsidR="004A6E37">
                        <w:rPr>
                          <w:b/>
                          <w:sz w:val="32"/>
                          <w:szCs w:val="28"/>
                        </w:rPr>
                        <w:t>Effective</w:t>
                      </w:r>
                      <w:r w:rsidRPr="00520363">
                        <w:rPr>
                          <w:b/>
                          <w:sz w:val="32"/>
                          <w:szCs w:val="28"/>
                        </w:rPr>
                        <w:t xml:space="preserve"> Scientific Abstracts for the USPHS Symposium</w:t>
                      </w:r>
                    </w:p>
                  </w:txbxContent>
                </v:textbox>
                <w10:wrap type="square" anchorx="margin"/>
              </v:shape>
            </w:pict>
          </mc:Fallback>
        </mc:AlternateContent>
      </w:r>
      <w:r>
        <w:rPr>
          <w:noProof/>
        </w:rPr>
        <w:drawing>
          <wp:inline distT="0" distB="0" distL="0" distR="0" wp14:anchorId="442ABBB1" wp14:editId="366F4613">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PH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Pr>
          <w:sz w:val="24"/>
          <w:szCs w:val="24"/>
        </w:rPr>
        <w:t xml:space="preserve"> </w:t>
      </w:r>
    </w:p>
    <w:p w14:paraId="592BDC24" w14:textId="3F7A4422" w:rsidR="00520363" w:rsidRPr="005A1C85" w:rsidRDefault="00146AA9" w:rsidP="00520363">
      <w:pPr>
        <w:spacing w:after="0" w:line="240" w:lineRule="auto"/>
      </w:pPr>
      <w:r w:rsidRPr="005A1C85">
        <w:t>The purpose of this FAQ is to provide</w:t>
      </w:r>
      <w:r w:rsidR="00A243E7" w:rsidRPr="005A1C85">
        <w:t xml:space="preserve"> supportive</w:t>
      </w:r>
      <w:r w:rsidRPr="005A1C85">
        <w:t xml:space="preserve"> information </w:t>
      </w:r>
      <w:r w:rsidR="00A243E7" w:rsidRPr="005A1C85">
        <w:t>to Commissioned Corps officers</w:t>
      </w:r>
      <w:r w:rsidRPr="005A1C85">
        <w:t xml:space="preserve"> when submitting abstracts to the annual USPHS </w:t>
      </w:r>
      <w:r w:rsidR="0048310D" w:rsidRPr="005A1C85">
        <w:t xml:space="preserve">Scientific and Training </w:t>
      </w:r>
      <w:r w:rsidRPr="005A1C85">
        <w:t xml:space="preserve">Symposium. </w:t>
      </w:r>
      <w:r w:rsidR="00B1384B" w:rsidRPr="005A1C85">
        <w:t>Submitting a well</w:t>
      </w:r>
      <w:r w:rsidR="007032B8" w:rsidRPr="005A1C85">
        <w:t>-</w:t>
      </w:r>
      <w:r w:rsidR="00B1384B" w:rsidRPr="005A1C85">
        <w:t xml:space="preserve">written abstract is important for </w:t>
      </w:r>
      <w:r w:rsidR="00A243E7" w:rsidRPr="005A1C85">
        <w:t xml:space="preserve">both abstract approval and </w:t>
      </w:r>
      <w:r w:rsidR="004A6E37" w:rsidRPr="005A1C85">
        <w:t xml:space="preserve">successfully conveying the </w:t>
      </w:r>
      <w:r w:rsidR="00A243E7" w:rsidRPr="005A1C85">
        <w:t>overall impact of your work</w:t>
      </w:r>
      <w:r w:rsidR="00B1384B" w:rsidRPr="005A1C85">
        <w:t xml:space="preserve">. </w:t>
      </w:r>
    </w:p>
    <w:p w14:paraId="02A947D8" w14:textId="77777777" w:rsidR="000A69FD" w:rsidRPr="005A1C85" w:rsidRDefault="000A69FD" w:rsidP="00520363">
      <w:pPr>
        <w:spacing w:after="0" w:line="240" w:lineRule="auto"/>
      </w:pPr>
    </w:p>
    <w:p w14:paraId="3335D920" w14:textId="77777777" w:rsidR="000A69FD" w:rsidRPr="005A1C85" w:rsidRDefault="000A69FD" w:rsidP="00520363">
      <w:pPr>
        <w:spacing w:after="0" w:line="240" w:lineRule="auto"/>
      </w:pPr>
      <w:r w:rsidRPr="005A1C85">
        <w:rPr>
          <w:b/>
        </w:rPr>
        <w:t>Where should I begin in developing an abstract?</w:t>
      </w:r>
    </w:p>
    <w:p w14:paraId="33D7682F" w14:textId="0B584B63" w:rsidR="00EE0511" w:rsidRPr="005A1C85" w:rsidRDefault="000A69FD" w:rsidP="00520363">
      <w:pPr>
        <w:spacing w:after="0" w:line="240" w:lineRule="auto"/>
      </w:pPr>
      <w:r w:rsidRPr="005A1C85">
        <w:t>First, thoroughly read the annual Call for Abstracts issued by the Abstract Subcommittee. Th</w:t>
      </w:r>
      <w:r w:rsidR="007032B8" w:rsidRPr="005A1C85">
        <w:t>e</w:t>
      </w:r>
      <w:r w:rsidRPr="005A1C85">
        <w:t xml:space="preserve"> </w:t>
      </w:r>
      <w:r w:rsidR="007032B8" w:rsidRPr="005A1C85">
        <w:t xml:space="preserve">Call for Abstracts </w:t>
      </w:r>
      <w:r w:rsidRPr="005A1C85">
        <w:t xml:space="preserve">will include instructions on </w:t>
      </w:r>
      <w:r w:rsidR="00EE0511" w:rsidRPr="005A1C85">
        <w:t xml:space="preserve">abstract submission requirements. Following </w:t>
      </w:r>
      <w:r w:rsidR="00040BB5">
        <w:t xml:space="preserve">the </w:t>
      </w:r>
      <w:r w:rsidR="00EE0511" w:rsidRPr="005A1C85">
        <w:t xml:space="preserve">guidance and aligning your abstract writing with a specified track </w:t>
      </w:r>
      <w:r w:rsidR="00F83773" w:rsidRPr="005A1C85">
        <w:t xml:space="preserve">or </w:t>
      </w:r>
      <w:r w:rsidR="009F7E9D">
        <w:t xml:space="preserve">keyword(s) </w:t>
      </w:r>
      <w:r w:rsidR="00EE0511" w:rsidRPr="005A1C85">
        <w:t>are critical first steps toward an accepted abstract.</w:t>
      </w:r>
    </w:p>
    <w:p w14:paraId="69C4AF75" w14:textId="77777777" w:rsidR="0048310D" w:rsidRPr="005A1C85" w:rsidRDefault="0048310D" w:rsidP="00520363">
      <w:pPr>
        <w:spacing w:after="0" w:line="240" w:lineRule="auto"/>
      </w:pPr>
    </w:p>
    <w:p w14:paraId="398C1A49" w14:textId="77777777" w:rsidR="00EE0511" w:rsidRPr="005A1C85" w:rsidRDefault="00EE0511" w:rsidP="00520363">
      <w:pPr>
        <w:spacing w:after="0" w:line="240" w:lineRule="auto"/>
        <w:rPr>
          <w:b/>
        </w:rPr>
      </w:pPr>
      <w:r w:rsidRPr="005A1C85">
        <w:rPr>
          <w:b/>
        </w:rPr>
        <w:t>What should be the content of my abstract?</w:t>
      </w:r>
    </w:p>
    <w:p w14:paraId="4ED922E2" w14:textId="367AF282" w:rsidR="00EE0511" w:rsidRPr="005A1C85" w:rsidRDefault="007032B8" w:rsidP="00520363">
      <w:pPr>
        <w:spacing w:after="0" w:line="240" w:lineRule="auto"/>
      </w:pPr>
      <w:r w:rsidRPr="005A1C85">
        <w:t>You should decide on the content.</w:t>
      </w:r>
      <w:r w:rsidR="007E3DCE" w:rsidRPr="005A1C85">
        <w:t xml:space="preserve"> </w:t>
      </w:r>
      <w:r w:rsidR="00EE0511" w:rsidRPr="005A1C85">
        <w:t>The Call for Abstracts is typically broad so the diverse and exciting work done by Commissioned Corps officers across the globe can be considered. Track descriptions typically emphasize priority areas established by the Surgeon General and the Symposium organizing committee. However, if you have an exciting clinical initiative</w:t>
      </w:r>
      <w:r w:rsidR="00966E62" w:rsidRPr="005A1C85">
        <w:t>, case study</w:t>
      </w:r>
      <w:r w:rsidR="00EE0511" w:rsidRPr="005A1C85">
        <w:t xml:space="preserve">, scientific research, or </w:t>
      </w:r>
      <w:r w:rsidR="004A6E37" w:rsidRPr="005A1C85">
        <w:t>effective</w:t>
      </w:r>
      <w:r w:rsidR="00EE0511" w:rsidRPr="005A1C85">
        <w:t xml:space="preserve"> management project (for example), submitting an abstract is a great opportunity to disseminate your work</w:t>
      </w:r>
      <w:r w:rsidRPr="005A1C85">
        <w:t xml:space="preserve"> and highlight its impacts</w:t>
      </w:r>
      <w:r w:rsidR="00EE0511" w:rsidRPr="005A1C85">
        <w:t>.</w:t>
      </w:r>
      <w:r w:rsidR="003632CD" w:rsidRPr="005A1C85">
        <w:t xml:space="preserve"> </w:t>
      </w:r>
    </w:p>
    <w:p w14:paraId="7B1C1310" w14:textId="77777777" w:rsidR="00E56AF6" w:rsidRPr="005A1C85" w:rsidRDefault="00E56AF6" w:rsidP="00520363">
      <w:pPr>
        <w:spacing w:after="0" w:line="240" w:lineRule="auto"/>
      </w:pPr>
    </w:p>
    <w:p w14:paraId="7F143A47" w14:textId="77777777" w:rsidR="00E56AF6" w:rsidRPr="005A1C85" w:rsidRDefault="00E56AF6" w:rsidP="00520363">
      <w:pPr>
        <w:spacing w:after="0" w:line="240" w:lineRule="auto"/>
      </w:pPr>
      <w:r w:rsidRPr="005A1C85">
        <w:rPr>
          <w:b/>
        </w:rPr>
        <w:t>What if my project is still in progress and does not have much in the way of results yet?</w:t>
      </w:r>
    </w:p>
    <w:p w14:paraId="460CC488" w14:textId="355949B7" w:rsidR="00E56AF6" w:rsidRPr="005A1C85" w:rsidRDefault="00E56AF6" w:rsidP="00520363">
      <w:pPr>
        <w:spacing w:after="0" w:line="240" w:lineRule="auto"/>
      </w:pPr>
      <w:r w:rsidRPr="005A1C85">
        <w:t xml:space="preserve">Such a “work in progress” may be made stronger </w:t>
      </w:r>
      <w:r w:rsidR="00040BB5">
        <w:t>by</w:t>
      </w:r>
      <w:r w:rsidRPr="005A1C85">
        <w:t xml:space="preserve"> peer review and feedback. If you feel this way, consider whether there are any preliminary results and findings that can be included in the abstract to strengthen your submission. Other options include possible submission to Category Day, informal peer discussion, or waiting until results are collected for future submission.</w:t>
      </w:r>
      <w:r w:rsidR="00D46C9E" w:rsidRPr="00D46C9E">
        <w:t xml:space="preserve"> </w:t>
      </w:r>
      <w:r w:rsidR="00D46C9E">
        <w:t xml:space="preserve">Please ensure to </w:t>
      </w:r>
      <w:r w:rsidR="00D46C9E" w:rsidRPr="00D46C9E">
        <w:t xml:space="preserve">receive necessary clearances (e.g., organizational, agency, tribal) before </w:t>
      </w:r>
      <w:r w:rsidR="00D46C9E">
        <w:t xml:space="preserve">submitting your </w:t>
      </w:r>
      <w:r w:rsidR="00D46C9E" w:rsidRPr="00D46C9E">
        <w:t>abstract</w:t>
      </w:r>
      <w:r w:rsidR="00D46C9E">
        <w:t>.</w:t>
      </w:r>
    </w:p>
    <w:p w14:paraId="72DC704B" w14:textId="77777777" w:rsidR="00EE0511" w:rsidRPr="005A1C85" w:rsidRDefault="00EE0511" w:rsidP="00520363">
      <w:pPr>
        <w:spacing w:after="0" w:line="240" w:lineRule="auto"/>
      </w:pPr>
    </w:p>
    <w:p w14:paraId="0DCCD3C0" w14:textId="77777777" w:rsidR="00EE0511" w:rsidRPr="005A1C85" w:rsidRDefault="0008664C" w:rsidP="00520363">
      <w:pPr>
        <w:spacing w:after="0" w:line="240" w:lineRule="auto"/>
      </w:pPr>
      <w:r w:rsidRPr="005A1C85">
        <w:rPr>
          <w:b/>
        </w:rPr>
        <w:t>How are abstracts structured?</w:t>
      </w:r>
    </w:p>
    <w:p w14:paraId="05E432D0" w14:textId="163BB5FC" w:rsidR="0008664C" w:rsidRPr="005A1C85" w:rsidRDefault="0008664C" w:rsidP="00520363">
      <w:pPr>
        <w:spacing w:after="0" w:line="240" w:lineRule="auto"/>
      </w:pPr>
      <w:r w:rsidRPr="005A1C85">
        <w:t xml:space="preserve">Broadly speaking, scientific abstracts typically have 5 components: Title with Authors, Background, Methods, Results, and Conclusions. </w:t>
      </w:r>
      <w:r w:rsidR="005C7182" w:rsidRPr="005A1C85">
        <w:t xml:space="preserve">An alternative format may include </w:t>
      </w:r>
      <w:r w:rsidR="00B3110A" w:rsidRPr="005A1C85">
        <w:t xml:space="preserve">Background </w:t>
      </w:r>
      <w:r w:rsidR="00B74F14" w:rsidRPr="005A1C85">
        <w:t>(a short summary</w:t>
      </w:r>
      <w:r w:rsidR="00632B4F" w:rsidRPr="005A1C85">
        <w:t xml:space="preserve"> or background</w:t>
      </w:r>
      <w:r w:rsidR="00B74F14" w:rsidRPr="005A1C85">
        <w:t xml:space="preserve"> of </w:t>
      </w:r>
      <w:r w:rsidR="00B3110A" w:rsidRPr="005A1C85">
        <w:t xml:space="preserve">a </w:t>
      </w:r>
      <w:r w:rsidR="00B74F14" w:rsidRPr="005A1C85">
        <w:t>problem), Description (describes the program, project, experience, or specific case), Lessons Learned (</w:t>
      </w:r>
      <w:r w:rsidR="007032B8" w:rsidRPr="005A1C85">
        <w:t>or</w:t>
      </w:r>
      <w:r w:rsidR="00632B4F" w:rsidRPr="005A1C85">
        <w:t xml:space="preserve"> r</w:t>
      </w:r>
      <w:r w:rsidR="00B74F14" w:rsidRPr="005A1C85">
        <w:t>esults), and Recommendations</w:t>
      </w:r>
      <w:r w:rsidR="00632B4F" w:rsidRPr="005A1C85">
        <w:t xml:space="preserve"> (</w:t>
      </w:r>
      <w:r w:rsidR="007E3DCE" w:rsidRPr="005A1C85">
        <w:t xml:space="preserve">or </w:t>
      </w:r>
      <w:r w:rsidR="00632B4F" w:rsidRPr="005A1C85">
        <w:t>next steps)</w:t>
      </w:r>
      <w:r w:rsidR="00B74F14" w:rsidRPr="005A1C85">
        <w:t xml:space="preserve">. </w:t>
      </w:r>
      <w:r w:rsidRPr="005A1C85">
        <w:t xml:space="preserve">This is accompanied by a strict word limit with variations specific to the conference or publication. Placing content in one section that belongs </w:t>
      </w:r>
      <w:r w:rsidR="00040BB5">
        <w:t>to</w:t>
      </w:r>
      <w:r w:rsidRPr="005A1C85">
        <w:t xml:space="preserve"> another may confuse readers and result in a lower peer review rating. </w:t>
      </w:r>
    </w:p>
    <w:p w14:paraId="1E7E02AC" w14:textId="77777777" w:rsidR="0008664C" w:rsidRPr="005A1C85" w:rsidRDefault="0008664C" w:rsidP="00520363">
      <w:pPr>
        <w:spacing w:after="0" w:line="240" w:lineRule="auto"/>
      </w:pPr>
    </w:p>
    <w:p w14:paraId="6339414C" w14:textId="77777777" w:rsidR="0008664C" w:rsidRPr="005A1C85" w:rsidRDefault="009D1F62" w:rsidP="00520363">
      <w:pPr>
        <w:spacing w:after="0" w:line="240" w:lineRule="auto"/>
      </w:pPr>
      <w:r w:rsidRPr="005A1C85">
        <w:rPr>
          <w:b/>
        </w:rPr>
        <w:t>Do you have any tips for a title?</w:t>
      </w:r>
    </w:p>
    <w:p w14:paraId="268ADF05" w14:textId="2594810D" w:rsidR="009D1F62" w:rsidRPr="005A1C85" w:rsidRDefault="009D1F62" w:rsidP="00520363">
      <w:pPr>
        <w:spacing w:after="0" w:line="240" w:lineRule="auto"/>
      </w:pPr>
      <w:r w:rsidRPr="005A1C85">
        <w:t xml:space="preserve">Your title should clearly describe your abstract while </w:t>
      </w:r>
      <w:r w:rsidR="00D2023D" w:rsidRPr="005A1C85">
        <w:t xml:space="preserve">piquing </w:t>
      </w:r>
      <w:r w:rsidRPr="005A1C85">
        <w:t xml:space="preserve">interest among the audience. Try drafting a few options and share </w:t>
      </w:r>
      <w:r w:rsidR="0067266D">
        <w:t xml:space="preserve">them </w:t>
      </w:r>
      <w:r w:rsidRPr="005A1C85">
        <w:t xml:space="preserve">with a colleague </w:t>
      </w:r>
      <w:r w:rsidR="007032B8" w:rsidRPr="005A1C85">
        <w:t xml:space="preserve">or two </w:t>
      </w:r>
      <w:r w:rsidRPr="005A1C85">
        <w:t xml:space="preserve">for feedback.  </w:t>
      </w:r>
    </w:p>
    <w:p w14:paraId="389A9790" w14:textId="77777777" w:rsidR="009D1F62" w:rsidRPr="005A1C85" w:rsidRDefault="009D1F62" w:rsidP="00520363">
      <w:pPr>
        <w:spacing w:after="0" w:line="240" w:lineRule="auto"/>
      </w:pPr>
    </w:p>
    <w:p w14:paraId="1DB53380" w14:textId="77777777" w:rsidR="009D1F62" w:rsidRPr="005A1C85" w:rsidRDefault="009D1F62" w:rsidP="00520363">
      <w:pPr>
        <w:spacing w:after="0" w:line="240" w:lineRule="auto"/>
      </w:pPr>
      <w:r w:rsidRPr="005A1C85">
        <w:rPr>
          <w:b/>
        </w:rPr>
        <w:t>Who should be an author on the abstract?</w:t>
      </w:r>
    </w:p>
    <w:p w14:paraId="4B857437" w14:textId="16E637E1" w:rsidR="009D1F62" w:rsidRPr="005A1C85" w:rsidRDefault="009D1F62" w:rsidP="00520363">
      <w:pPr>
        <w:spacing w:after="0" w:line="240" w:lineRule="auto"/>
      </w:pPr>
      <w:r w:rsidRPr="005A1C85">
        <w:t xml:space="preserve">Deciding who and who not to list as a co-author can be difficult. Strongly consider consulting your agency’s authorship policy if </w:t>
      </w:r>
      <w:r w:rsidR="007032B8" w:rsidRPr="005A1C85">
        <w:t>one exists</w:t>
      </w:r>
      <w:r w:rsidRPr="005A1C85">
        <w:t xml:space="preserve">. Broadly speaking, individuals should be listed as a co-author </w:t>
      </w:r>
      <w:r w:rsidR="00A37995" w:rsidRPr="005A1C85">
        <w:t xml:space="preserve">only </w:t>
      </w:r>
      <w:r w:rsidRPr="005A1C85">
        <w:t>if they provided substantive contributions to the project or content development. Acknowledg</w:t>
      </w:r>
      <w:r w:rsidR="00A37995" w:rsidRPr="005A1C85">
        <w:t>ments</w:t>
      </w:r>
      <w:r w:rsidRPr="005A1C85">
        <w:t xml:space="preserve"> can also be used on a poster or presentation to recognize others.</w:t>
      </w:r>
      <w:r w:rsidR="00686C9D" w:rsidRPr="005A1C85">
        <w:t xml:space="preserve"> </w:t>
      </w:r>
      <w:r w:rsidR="009F7E9D" w:rsidRPr="009F7E9D">
        <w:rPr>
          <w:u w:val="single"/>
        </w:rPr>
        <w:t>Each presentation is intended for one presenter and is limited to a maximum of two presenters</w:t>
      </w:r>
      <w:r w:rsidR="009F7E9D">
        <w:rPr>
          <w:u w:val="single"/>
        </w:rPr>
        <w:t>.</w:t>
      </w:r>
    </w:p>
    <w:p w14:paraId="59C83D18" w14:textId="77777777" w:rsidR="00EE0ABF" w:rsidRPr="005A1C85" w:rsidRDefault="00EE0ABF" w:rsidP="00520363">
      <w:pPr>
        <w:spacing w:after="0" w:line="240" w:lineRule="auto"/>
        <w:rPr>
          <w:b/>
        </w:rPr>
      </w:pPr>
    </w:p>
    <w:p w14:paraId="71DC96C2" w14:textId="77777777" w:rsidR="009D1F62" w:rsidRPr="005A1C85" w:rsidRDefault="009D1F62" w:rsidP="00520363">
      <w:pPr>
        <w:spacing w:after="0" w:line="240" w:lineRule="auto"/>
        <w:rPr>
          <w:b/>
        </w:rPr>
      </w:pPr>
      <w:r w:rsidRPr="005A1C85">
        <w:rPr>
          <w:b/>
        </w:rPr>
        <w:t>What makes a strong Background section?</w:t>
      </w:r>
    </w:p>
    <w:p w14:paraId="369096E6" w14:textId="05D00914" w:rsidR="009D1F62" w:rsidRPr="005A1C85" w:rsidRDefault="009D1F62" w:rsidP="00520363">
      <w:pPr>
        <w:spacing w:after="0" w:line="240" w:lineRule="auto"/>
      </w:pPr>
      <w:r w:rsidRPr="005A1C85">
        <w:t xml:space="preserve">Your goal is to </w:t>
      </w:r>
      <w:r w:rsidR="00040BB5" w:rsidRPr="005A1C85">
        <w:t>describe the problem clearly and concisely</w:t>
      </w:r>
      <w:r w:rsidRPr="005A1C85">
        <w:t xml:space="preserve"> (</w:t>
      </w:r>
      <w:r w:rsidR="007032B8" w:rsidRPr="005A1C85">
        <w:t xml:space="preserve">which is </w:t>
      </w:r>
      <w:r w:rsidRPr="005A1C85">
        <w:t>often public health</w:t>
      </w:r>
      <w:r w:rsidR="00A37995" w:rsidRPr="005A1C85">
        <w:t>-</w:t>
      </w:r>
      <w:r w:rsidRPr="005A1C85">
        <w:t xml:space="preserve">related for our purposes) addressed by the abstract. Avoid including unnecessary information on </w:t>
      </w:r>
      <w:r w:rsidR="00040BB5">
        <w:t xml:space="preserve">the </w:t>
      </w:r>
      <w:r w:rsidRPr="005A1C85">
        <w:t>context that does not directly relate to the project, research, policy, etc. being described later in the ab</w:t>
      </w:r>
      <w:r w:rsidR="009E2E64" w:rsidRPr="005A1C85">
        <w:t xml:space="preserve">stract. For example, if the abstract focuses on an initiative to improve blood pressure control among patients at IHS Clinic X, then the background should avoid describing other unrelated population health issues. </w:t>
      </w:r>
    </w:p>
    <w:p w14:paraId="63F9CA4C" w14:textId="77777777" w:rsidR="009E2E64" w:rsidRPr="005A1C85" w:rsidRDefault="009E2E64" w:rsidP="00520363">
      <w:pPr>
        <w:spacing w:after="0" w:line="240" w:lineRule="auto"/>
      </w:pPr>
    </w:p>
    <w:p w14:paraId="00D2B029" w14:textId="77777777" w:rsidR="009E2E64" w:rsidRPr="005A1C85" w:rsidRDefault="009E2E64" w:rsidP="00520363">
      <w:pPr>
        <w:spacing w:after="0" w:line="240" w:lineRule="auto"/>
      </w:pPr>
      <w:r w:rsidRPr="005A1C85">
        <w:rPr>
          <w:b/>
        </w:rPr>
        <w:t>What makes a strong Methods section?</w:t>
      </w:r>
    </w:p>
    <w:p w14:paraId="2DBCD39C" w14:textId="7B098D86" w:rsidR="009E2E64" w:rsidRPr="005A1C85" w:rsidRDefault="009E2E64" w:rsidP="00520363">
      <w:pPr>
        <w:spacing w:after="0" w:line="240" w:lineRule="auto"/>
      </w:pPr>
      <w:r w:rsidRPr="005A1C85">
        <w:t>Focus on clearly describing what was done in a succinct and ordered way. There is no one</w:t>
      </w:r>
      <w:r w:rsidR="0067266D">
        <w:t>-size-fits-</w:t>
      </w:r>
      <w:r w:rsidRPr="005A1C85">
        <w:t>all for this section given the abstract diversity typically submitted to the Symposium. If data w</w:t>
      </w:r>
      <w:r w:rsidR="0014599C" w:rsidRPr="005A1C85">
        <w:t>ere</w:t>
      </w:r>
      <w:r w:rsidRPr="005A1C85">
        <w:t xml:space="preserve"> collected, how was it col</w:t>
      </w:r>
      <w:r w:rsidR="00A243E7" w:rsidRPr="005A1C85">
        <w:t xml:space="preserve">lected, organized, and analyzed? If </w:t>
      </w:r>
      <w:r w:rsidRPr="005A1C85">
        <w:t xml:space="preserve">a policy </w:t>
      </w:r>
      <w:r w:rsidR="00A243E7" w:rsidRPr="005A1C85">
        <w:t xml:space="preserve">was </w:t>
      </w:r>
      <w:r w:rsidRPr="005A1C85">
        <w:t xml:space="preserve">developed, describe the development process so that </w:t>
      </w:r>
      <w:r w:rsidR="00A62FFA" w:rsidRPr="005A1C85">
        <w:t xml:space="preserve">implications </w:t>
      </w:r>
      <w:r w:rsidRPr="005A1C85">
        <w:t xml:space="preserve">and outcomes can be </w:t>
      </w:r>
      <w:r w:rsidR="009A5DCE" w:rsidRPr="005A1C85">
        <w:t>highlighted</w:t>
      </w:r>
      <w:r w:rsidRPr="005A1C85">
        <w:t xml:space="preserve"> later. </w:t>
      </w:r>
      <w:r w:rsidR="004A40C9">
        <w:t xml:space="preserve">If describing a programmatic innovation you developed or implemented, be sure to include the method used to develop the program and/or the method you used to assess the effectiveness of your program.  </w:t>
      </w:r>
      <w:r w:rsidRPr="005A1C85">
        <w:t>Avoid including any findings or description of impact in this section.</w:t>
      </w:r>
    </w:p>
    <w:p w14:paraId="400EE2C9" w14:textId="77777777" w:rsidR="009E2E64" w:rsidRPr="005A1C85" w:rsidRDefault="009E2E64" w:rsidP="00520363">
      <w:pPr>
        <w:spacing w:after="0" w:line="240" w:lineRule="auto"/>
      </w:pPr>
    </w:p>
    <w:p w14:paraId="161F1991" w14:textId="77777777" w:rsidR="009E2E64" w:rsidRPr="005A1C85" w:rsidRDefault="009E2E64" w:rsidP="00520363">
      <w:pPr>
        <w:spacing w:after="0" w:line="240" w:lineRule="auto"/>
        <w:rPr>
          <w:b/>
        </w:rPr>
      </w:pPr>
      <w:r w:rsidRPr="005A1C85">
        <w:rPr>
          <w:b/>
        </w:rPr>
        <w:t>What makes a strong Results section?</w:t>
      </w:r>
    </w:p>
    <w:p w14:paraId="4224980F" w14:textId="75E8569F" w:rsidR="009E2E64" w:rsidRPr="005A1C85" w:rsidRDefault="009E2E64" w:rsidP="00520363">
      <w:pPr>
        <w:spacing w:after="0" w:line="240" w:lineRule="auto"/>
      </w:pPr>
      <w:r w:rsidRPr="005A1C85">
        <w:t xml:space="preserve">Key relevant </w:t>
      </w:r>
      <w:r w:rsidR="00D0617B" w:rsidRPr="005A1C85">
        <w:t xml:space="preserve">findings or lessons learned </w:t>
      </w:r>
      <w:r w:rsidRPr="005A1C85">
        <w:t xml:space="preserve">are stated with sufficient detail to </w:t>
      </w:r>
      <w:r w:rsidR="00E56AF6" w:rsidRPr="005A1C85">
        <w:t>allow accurate interpretation. A c</w:t>
      </w:r>
      <w:r w:rsidRPr="005A1C85">
        <w:t xml:space="preserve">ommon </w:t>
      </w:r>
      <w:r w:rsidR="00E56AF6" w:rsidRPr="005A1C85">
        <w:t>mistake is</w:t>
      </w:r>
      <w:r w:rsidRPr="005A1C85">
        <w:t xml:space="preserve"> introducing results that do not relate to the background or methods previously introduced</w:t>
      </w:r>
      <w:r w:rsidR="00E56AF6" w:rsidRPr="005A1C85">
        <w:t xml:space="preserve">. Also, avoid including any interpretation or commentary on the results themselves. For example, “the mean systolic blood pressure among participants after our clinic intervention was </w:t>
      </w:r>
      <w:r w:rsidR="000117B8" w:rsidRPr="005A1C85">
        <w:t>impressively reduced to</w:t>
      </w:r>
      <w:r w:rsidR="00E56AF6" w:rsidRPr="005A1C85">
        <w:t xml:space="preserve"> 128 mmHg (</w:t>
      </w:r>
      <w:r w:rsidR="007032B8" w:rsidRPr="005A1C85">
        <w:rPr>
          <w:i/>
        </w:rPr>
        <w:t>P</w:t>
      </w:r>
      <w:r w:rsidR="00E56AF6" w:rsidRPr="005A1C85">
        <w:t xml:space="preserve"> &lt; 0.05) compared to the pre-intervention period” inappropriately includes interpretation and should focus on stating the findings only</w:t>
      </w:r>
      <w:r w:rsidR="00E12F8C" w:rsidRPr="005A1C85">
        <w:t>.</w:t>
      </w:r>
    </w:p>
    <w:p w14:paraId="10EA3CC3" w14:textId="77777777" w:rsidR="000117B8" w:rsidRPr="005A1C85" w:rsidRDefault="000117B8" w:rsidP="00520363">
      <w:pPr>
        <w:spacing w:after="0" w:line="240" w:lineRule="auto"/>
      </w:pPr>
    </w:p>
    <w:p w14:paraId="0529B8FE" w14:textId="77777777" w:rsidR="000117B8" w:rsidRPr="005A1C85" w:rsidRDefault="000117B8" w:rsidP="00520363">
      <w:pPr>
        <w:spacing w:after="0" w:line="240" w:lineRule="auto"/>
      </w:pPr>
      <w:r w:rsidRPr="005A1C85">
        <w:rPr>
          <w:b/>
        </w:rPr>
        <w:t>What makes a strong Conclusions section?</w:t>
      </w:r>
    </w:p>
    <w:p w14:paraId="2CAAABEF" w14:textId="13C58AC5" w:rsidR="000117B8" w:rsidRPr="005A1C85" w:rsidRDefault="000117B8" w:rsidP="00520363">
      <w:pPr>
        <w:spacing w:after="0" w:line="240" w:lineRule="auto"/>
      </w:pPr>
      <w:r w:rsidRPr="005A1C85">
        <w:t xml:space="preserve">The abstract findings are synthesized and interpreted with any key limitations stated. Ideally, the implications for </w:t>
      </w:r>
      <w:r w:rsidR="00CC21C2" w:rsidRPr="005A1C85">
        <w:t xml:space="preserve">advancing </w:t>
      </w:r>
      <w:r w:rsidRPr="005A1C85">
        <w:t>public health practice and any recommendations clearly supported by the findings are included.</w:t>
      </w:r>
      <w:r w:rsidR="008640E4" w:rsidRPr="005A1C85">
        <w:t xml:space="preserve"> </w:t>
      </w:r>
      <w:r w:rsidR="00CC21C2" w:rsidRPr="005A1C85">
        <w:t>Another</w:t>
      </w:r>
      <w:r w:rsidR="008640E4" w:rsidRPr="005A1C85">
        <w:t xml:space="preserve"> </w:t>
      </w:r>
      <w:r w:rsidR="00CC21C2" w:rsidRPr="005A1C85">
        <w:t>point</w:t>
      </w:r>
      <w:r w:rsidR="00102E55" w:rsidRPr="005A1C85">
        <w:t xml:space="preserve"> to consider </w:t>
      </w:r>
      <w:r w:rsidR="00CC21C2" w:rsidRPr="005A1C85">
        <w:t>is</w:t>
      </w:r>
      <w:r w:rsidR="00102E55" w:rsidRPr="005A1C85">
        <w:t xml:space="preserve"> how generalizable or adaptable </w:t>
      </w:r>
      <w:r w:rsidR="00A243E7" w:rsidRPr="005A1C85">
        <w:t>findings are</w:t>
      </w:r>
      <w:r w:rsidR="00102E55" w:rsidRPr="005A1C85">
        <w:t xml:space="preserve"> to </w:t>
      </w:r>
      <w:r w:rsidR="00852E6B">
        <w:t>US</w:t>
      </w:r>
      <w:r w:rsidR="009A5DCE" w:rsidRPr="005A1C85">
        <w:t xml:space="preserve">PHS officers assigned to </w:t>
      </w:r>
      <w:r w:rsidR="00102E55" w:rsidRPr="005A1C85">
        <w:t xml:space="preserve">other </w:t>
      </w:r>
      <w:r w:rsidR="00E23B68" w:rsidRPr="005A1C85">
        <w:t>agencies or duty stations</w:t>
      </w:r>
      <w:r w:rsidR="009A5DCE" w:rsidRPr="005A1C85">
        <w:t>.</w:t>
      </w:r>
      <w:r w:rsidR="00735676" w:rsidRPr="005A1C85">
        <w:t xml:space="preserve"> </w:t>
      </w:r>
    </w:p>
    <w:p w14:paraId="2A92CA7D" w14:textId="77777777" w:rsidR="000117B8" w:rsidRPr="005A1C85" w:rsidRDefault="000117B8" w:rsidP="00520363">
      <w:pPr>
        <w:spacing w:after="0" w:line="240" w:lineRule="auto"/>
      </w:pPr>
    </w:p>
    <w:p w14:paraId="5C6EEF01" w14:textId="77777777" w:rsidR="00DB33DA" w:rsidRPr="005A1C85" w:rsidRDefault="00DB33DA" w:rsidP="00520363">
      <w:pPr>
        <w:spacing w:after="0" w:line="240" w:lineRule="auto"/>
        <w:rPr>
          <w:rFonts w:cstheme="minorHAnsi"/>
          <w:b/>
        </w:rPr>
      </w:pPr>
      <w:r w:rsidRPr="005A1C85">
        <w:rPr>
          <w:rFonts w:cstheme="minorHAnsi"/>
          <w:b/>
        </w:rPr>
        <w:t xml:space="preserve">What makes a strong Learning Objective? </w:t>
      </w:r>
    </w:p>
    <w:p w14:paraId="26D3F226" w14:textId="6D5015C8" w:rsidR="005060E7" w:rsidRPr="005A1C85" w:rsidRDefault="000C2C0D" w:rsidP="009F2C04">
      <w:pPr>
        <w:pStyle w:val="NormalWeb"/>
        <w:rPr>
          <w:rFonts w:asciiTheme="minorHAnsi" w:hAnsiTheme="minorHAnsi" w:cstheme="minorHAnsi"/>
          <w:color w:val="0A0A0A"/>
          <w:sz w:val="22"/>
          <w:szCs w:val="22"/>
          <w:lang w:val="en"/>
        </w:rPr>
      </w:pPr>
      <w:r w:rsidRPr="005A1C85">
        <w:rPr>
          <w:rFonts w:asciiTheme="minorHAnsi" w:hAnsiTheme="minorHAnsi" w:cstheme="minorHAnsi"/>
          <w:sz w:val="22"/>
          <w:szCs w:val="22"/>
        </w:rPr>
        <w:t xml:space="preserve">Learning objectives </w:t>
      </w:r>
      <w:r w:rsidR="0048310D" w:rsidRPr="005A1C85">
        <w:rPr>
          <w:rFonts w:asciiTheme="minorHAnsi" w:hAnsiTheme="minorHAnsi" w:cstheme="minorHAnsi"/>
          <w:sz w:val="22"/>
          <w:szCs w:val="22"/>
        </w:rPr>
        <w:t xml:space="preserve">focus the reviewer and </w:t>
      </w:r>
      <w:r w:rsidRPr="005A1C85">
        <w:rPr>
          <w:rFonts w:asciiTheme="minorHAnsi" w:hAnsiTheme="minorHAnsi" w:cstheme="minorHAnsi"/>
          <w:sz w:val="22"/>
          <w:szCs w:val="22"/>
        </w:rPr>
        <w:t xml:space="preserve">audience </w:t>
      </w:r>
      <w:r w:rsidR="0048310D" w:rsidRPr="005A1C85">
        <w:rPr>
          <w:rFonts w:asciiTheme="minorHAnsi" w:hAnsiTheme="minorHAnsi" w:cstheme="minorHAnsi"/>
          <w:sz w:val="22"/>
          <w:szCs w:val="22"/>
        </w:rPr>
        <w:t>on key</w:t>
      </w:r>
      <w:r w:rsidR="00E74923" w:rsidRPr="005A1C85">
        <w:rPr>
          <w:rFonts w:asciiTheme="minorHAnsi" w:hAnsiTheme="minorHAnsi" w:cstheme="minorHAnsi"/>
          <w:sz w:val="22"/>
          <w:szCs w:val="22"/>
        </w:rPr>
        <w:t xml:space="preserve"> knowledge the</w:t>
      </w:r>
      <w:r w:rsidR="0048310D" w:rsidRPr="005A1C85">
        <w:rPr>
          <w:rFonts w:asciiTheme="minorHAnsi" w:hAnsiTheme="minorHAnsi" w:cstheme="minorHAnsi"/>
          <w:sz w:val="22"/>
          <w:szCs w:val="22"/>
        </w:rPr>
        <w:t xml:space="preserve">y will </w:t>
      </w:r>
      <w:r w:rsidR="00E74923" w:rsidRPr="005A1C85">
        <w:rPr>
          <w:rFonts w:asciiTheme="minorHAnsi" w:hAnsiTheme="minorHAnsi" w:cstheme="minorHAnsi"/>
          <w:sz w:val="22"/>
          <w:szCs w:val="22"/>
        </w:rPr>
        <w:t>acquire</w:t>
      </w:r>
      <w:r w:rsidR="00426F8E" w:rsidRPr="005A1C85">
        <w:rPr>
          <w:rFonts w:asciiTheme="minorHAnsi" w:hAnsiTheme="minorHAnsi" w:cstheme="minorHAnsi"/>
          <w:sz w:val="22"/>
          <w:szCs w:val="22"/>
        </w:rPr>
        <w:t xml:space="preserve"> </w:t>
      </w:r>
      <w:r w:rsidR="0014599C" w:rsidRPr="005A1C85">
        <w:rPr>
          <w:rFonts w:asciiTheme="minorHAnsi" w:hAnsiTheme="minorHAnsi" w:cstheme="minorHAnsi"/>
          <w:sz w:val="22"/>
          <w:szCs w:val="22"/>
        </w:rPr>
        <w:t>from</w:t>
      </w:r>
      <w:r w:rsidR="00E74923" w:rsidRPr="005A1C85">
        <w:rPr>
          <w:rFonts w:asciiTheme="minorHAnsi" w:hAnsiTheme="minorHAnsi" w:cstheme="minorHAnsi"/>
          <w:sz w:val="22"/>
          <w:szCs w:val="22"/>
        </w:rPr>
        <w:t xml:space="preserve"> the presentation.</w:t>
      </w:r>
      <w:r w:rsidR="00AF6350" w:rsidRPr="005A1C85">
        <w:rPr>
          <w:rFonts w:asciiTheme="minorHAnsi" w:hAnsiTheme="minorHAnsi" w:cstheme="minorHAnsi"/>
          <w:sz w:val="22"/>
          <w:szCs w:val="22"/>
        </w:rPr>
        <w:t xml:space="preserve"> </w:t>
      </w:r>
      <w:r w:rsidR="00A243E7" w:rsidRPr="005A1C85">
        <w:rPr>
          <w:rFonts w:asciiTheme="minorHAnsi" w:hAnsiTheme="minorHAnsi" w:cstheme="minorHAnsi"/>
          <w:sz w:val="22"/>
          <w:szCs w:val="22"/>
        </w:rPr>
        <w:t xml:space="preserve">Authors </w:t>
      </w:r>
      <w:r w:rsidR="00A429FF" w:rsidRPr="005A1C85">
        <w:rPr>
          <w:rFonts w:asciiTheme="minorHAnsi" w:hAnsiTheme="minorHAnsi" w:cstheme="minorHAnsi"/>
          <w:sz w:val="22"/>
          <w:szCs w:val="22"/>
        </w:rPr>
        <w:t>must</w:t>
      </w:r>
      <w:r w:rsidR="00A243E7" w:rsidRPr="005A1C85">
        <w:rPr>
          <w:rFonts w:asciiTheme="minorHAnsi" w:hAnsiTheme="minorHAnsi" w:cstheme="minorHAnsi"/>
          <w:sz w:val="22"/>
          <w:szCs w:val="22"/>
        </w:rPr>
        <w:t xml:space="preserve"> submit </w:t>
      </w:r>
      <w:r w:rsidR="00A243E7" w:rsidRPr="005A1C85">
        <w:rPr>
          <w:rFonts w:asciiTheme="minorHAnsi" w:hAnsiTheme="minorHAnsi" w:cstheme="minorHAnsi"/>
          <w:b/>
          <w:sz w:val="22"/>
          <w:szCs w:val="22"/>
        </w:rPr>
        <w:t xml:space="preserve">three </w:t>
      </w:r>
      <w:r w:rsidR="00A243E7" w:rsidRPr="005A1C85">
        <w:rPr>
          <w:rFonts w:asciiTheme="minorHAnsi" w:hAnsiTheme="minorHAnsi" w:cstheme="minorHAnsi"/>
          <w:sz w:val="22"/>
          <w:szCs w:val="22"/>
        </w:rPr>
        <w:t xml:space="preserve">learning objectives </w:t>
      </w:r>
      <w:r w:rsidR="0014599C" w:rsidRPr="005A1C85">
        <w:rPr>
          <w:rFonts w:asciiTheme="minorHAnsi" w:hAnsiTheme="minorHAnsi" w:cstheme="minorHAnsi"/>
          <w:sz w:val="22"/>
          <w:szCs w:val="22"/>
        </w:rPr>
        <w:t>related</w:t>
      </w:r>
      <w:r w:rsidR="00A243E7" w:rsidRPr="005A1C85">
        <w:rPr>
          <w:rFonts w:asciiTheme="minorHAnsi" w:hAnsiTheme="minorHAnsi" w:cstheme="minorHAnsi"/>
          <w:sz w:val="22"/>
          <w:szCs w:val="22"/>
        </w:rPr>
        <w:t xml:space="preserve"> to their abstract. </w:t>
      </w:r>
      <w:r w:rsidR="00065E78" w:rsidRPr="005A1C85">
        <w:rPr>
          <w:rFonts w:asciiTheme="minorHAnsi" w:hAnsiTheme="minorHAnsi" w:cstheme="minorHAnsi"/>
          <w:sz w:val="22"/>
          <w:szCs w:val="22"/>
        </w:rPr>
        <w:t xml:space="preserve">The following </w:t>
      </w:r>
      <w:r w:rsidR="009F2C04" w:rsidRPr="005A1C85">
        <w:rPr>
          <w:rFonts w:asciiTheme="minorHAnsi" w:hAnsiTheme="minorHAnsi" w:cstheme="minorHAnsi"/>
          <w:sz w:val="22"/>
          <w:szCs w:val="22"/>
        </w:rPr>
        <w:t>tips are recommended to</w:t>
      </w:r>
      <w:r w:rsidR="00065E78" w:rsidRPr="005A1C85">
        <w:rPr>
          <w:rFonts w:asciiTheme="minorHAnsi" w:hAnsiTheme="minorHAnsi" w:cstheme="minorHAnsi"/>
          <w:sz w:val="22"/>
          <w:szCs w:val="22"/>
        </w:rPr>
        <w:t xml:space="preserve"> develop strong learning objectives:</w:t>
      </w:r>
    </w:p>
    <w:p w14:paraId="2BFD6E27" w14:textId="2412E1D8" w:rsidR="00035C5E" w:rsidRPr="005A1C85" w:rsidRDefault="00035C5E" w:rsidP="009F2C04">
      <w:pPr>
        <w:pStyle w:val="ListParagraph"/>
        <w:numPr>
          <w:ilvl w:val="0"/>
          <w:numId w:val="1"/>
        </w:numPr>
        <w:spacing w:after="0" w:line="240" w:lineRule="auto"/>
        <w:rPr>
          <w:rFonts w:cstheme="minorHAnsi"/>
        </w:rPr>
      </w:pPr>
      <w:r w:rsidRPr="005A1C85">
        <w:rPr>
          <w:rFonts w:cstheme="minorHAnsi"/>
        </w:rPr>
        <w:t xml:space="preserve">Identify important </w:t>
      </w:r>
      <w:r w:rsidR="009F2C04" w:rsidRPr="005A1C85">
        <w:rPr>
          <w:rFonts w:cstheme="minorHAnsi"/>
        </w:rPr>
        <w:t>concepts</w:t>
      </w:r>
      <w:r w:rsidRPr="005A1C85">
        <w:rPr>
          <w:rFonts w:cstheme="minorHAnsi"/>
        </w:rPr>
        <w:t xml:space="preserve"> you </w:t>
      </w:r>
      <w:r w:rsidR="00040BB5">
        <w:rPr>
          <w:rFonts w:cstheme="minorHAnsi"/>
        </w:rPr>
        <w:t>want</w:t>
      </w:r>
      <w:r w:rsidRPr="005A1C85">
        <w:rPr>
          <w:rFonts w:cstheme="minorHAnsi"/>
        </w:rPr>
        <w:t xml:space="preserve"> the audience to acquire </w:t>
      </w:r>
      <w:r w:rsidR="0014599C" w:rsidRPr="005A1C85">
        <w:rPr>
          <w:rFonts w:cstheme="minorHAnsi"/>
        </w:rPr>
        <w:t>from</w:t>
      </w:r>
      <w:r w:rsidRPr="005A1C85">
        <w:rPr>
          <w:rFonts w:cstheme="minorHAnsi"/>
        </w:rPr>
        <w:t xml:space="preserve"> the presentation. </w:t>
      </w:r>
    </w:p>
    <w:p w14:paraId="3477998C" w14:textId="48461771" w:rsidR="00E35453" w:rsidRPr="005A1C85" w:rsidRDefault="009F2C04" w:rsidP="009F2C04">
      <w:pPr>
        <w:pStyle w:val="ListParagraph"/>
        <w:numPr>
          <w:ilvl w:val="0"/>
          <w:numId w:val="1"/>
        </w:numPr>
        <w:spacing w:after="0" w:line="240" w:lineRule="auto"/>
        <w:rPr>
          <w:rFonts w:cstheme="minorHAnsi"/>
        </w:rPr>
      </w:pPr>
      <w:r w:rsidRPr="005A1C85">
        <w:rPr>
          <w:rFonts w:cstheme="minorHAnsi"/>
        </w:rPr>
        <w:t>Begin</w:t>
      </w:r>
      <w:r w:rsidR="00035C5E" w:rsidRPr="005A1C85">
        <w:rPr>
          <w:rFonts w:cstheme="minorHAnsi"/>
        </w:rPr>
        <w:t xml:space="preserve"> </w:t>
      </w:r>
      <w:r w:rsidR="00E35453" w:rsidRPr="005A1C85">
        <w:rPr>
          <w:rFonts w:cstheme="minorHAnsi"/>
        </w:rPr>
        <w:t>with a</w:t>
      </w:r>
      <w:r w:rsidR="005060E7" w:rsidRPr="005A1C85">
        <w:rPr>
          <w:rFonts w:cstheme="minorHAnsi"/>
        </w:rPr>
        <w:t xml:space="preserve"> </w:t>
      </w:r>
      <w:r w:rsidR="00E35453" w:rsidRPr="005A1C85">
        <w:rPr>
          <w:rFonts w:cstheme="minorHAnsi"/>
        </w:rPr>
        <w:t>measur</w:t>
      </w:r>
      <w:r w:rsidR="004A6E37" w:rsidRPr="005A1C85">
        <w:rPr>
          <w:rFonts w:cstheme="minorHAnsi"/>
        </w:rPr>
        <w:t>able</w:t>
      </w:r>
      <w:r w:rsidR="00E35453" w:rsidRPr="005A1C85">
        <w:rPr>
          <w:rFonts w:cstheme="minorHAnsi"/>
        </w:rPr>
        <w:t xml:space="preserve"> action </w:t>
      </w:r>
      <w:r w:rsidR="00356612" w:rsidRPr="005A1C85">
        <w:rPr>
          <w:rFonts w:cstheme="minorHAnsi"/>
        </w:rPr>
        <w:t>verb</w:t>
      </w:r>
      <w:r w:rsidR="00E35453" w:rsidRPr="005A1C85">
        <w:rPr>
          <w:rFonts w:cstheme="minorHAnsi"/>
        </w:rPr>
        <w:t xml:space="preserve"> </w:t>
      </w:r>
      <w:r w:rsidR="005060E7" w:rsidRPr="005A1C85">
        <w:rPr>
          <w:rFonts w:cstheme="minorHAnsi"/>
        </w:rPr>
        <w:t>(</w:t>
      </w:r>
      <w:r w:rsidR="00C422E4" w:rsidRPr="005A1C85">
        <w:rPr>
          <w:rFonts w:cstheme="minorHAnsi"/>
        </w:rPr>
        <w:t>e.g.,</w:t>
      </w:r>
      <w:r w:rsidR="005060E7" w:rsidRPr="005A1C85">
        <w:rPr>
          <w:rFonts w:cstheme="minorHAnsi"/>
        </w:rPr>
        <w:t xml:space="preserve"> </w:t>
      </w:r>
      <w:r w:rsidR="00B35DFF" w:rsidRPr="005A1C85">
        <w:rPr>
          <w:rFonts w:cstheme="minorHAnsi"/>
        </w:rPr>
        <w:t xml:space="preserve">describe, assess, explain, </w:t>
      </w:r>
      <w:r w:rsidRPr="005A1C85">
        <w:rPr>
          <w:rFonts w:cstheme="minorHAnsi"/>
        </w:rPr>
        <w:t>develop, analyze)</w:t>
      </w:r>
      <w:r w:rsidR="00A243E7" w:rsidRPr="005A1C85">
        <w:rPr>
          <w:rFonts w:cstheme="minorHAnsi"/>
        </w:rPr>
        <w:t>.</w:t>
      </w:r>
    </w:p>
    <w:p w14:paraId="6B4A5F5B" w14:textId="77777777" w:rsidR="00356612" w:rsidRPr="005A1C85" w:rsidRDefault="00356612" w:rsidP="009F2C04">
      <w:pPr>
        <w:pStyle w:val="ListParagraph"/>
        <w:numPr>
          <w:ilvl w:val="0"/>
          <w:numId w:val="1"/>
        </w:numPr>
        <w:spacing w:after="0" w:line="240" w:lineRule="auto"/>
        <w:rPr>
          <w:rFonts w:cstheme="minorHAnsi"/>
        </w:rPr>
      </w:pPr>
      <w:r w:rsidRPr="005A1C85">
        <w:rPr>
          <w:rFonts w:cstheme="minorHAnsi"/>
        </w:rPr>
        <w:t xml:space="preserve">Use only one action verb per objective. </w:t>
      </w:r>
    </w:p>
    <w:p w14:paraId="6CE29C81" w14:textId="77777777" w:rsidR="009F2C04" w:rsidRPr="005A1C85" w:rsidRDefault="009F2C04" w:rsidP="00520363">
      <w:pPr>
        <w:spacing w:after="0" w:line="240" w:lineRule="auto"/>
        <w:rPr>
          <w:rFonts w:cstheme="minorHAnsi"/>
        </w:rPr>
      </w:pPr>
    </w:p>
    <w:p w14:paraId="4C9AE81D" w14:textId="34609BF5" w:rsidR="00035C5E" w:rsidRPr="005A1C85" w:rsidRDefault="00035C5E" w:rsidP="00520363">
      <w:pPr>
        <w:spacing w:after="0" w:line="240" w:lineRule="auto"/>
        <w:rPr>
          <w:rFonts w:cstheme="minorHAnsi"/>
        </w:rPr>
      </w:pPr>
      <w:r w:rsidRPr="005A1C85">
        <w:rPr>
          <w:rFonts w:cstheme="minorHAnsi"/>
        </w:rPr>
        <w:t xml:space="preserve">Examples of </w:t>
      </w:r>
      <w:r w:rsidR="00A429FF" w:rsidRPr="005A1C85">
        <w:rPr>
          <w:rFonts w:cstheme="minorHAnsi"/>
        </w:rPr>
        <w:t xml:space="preserve">strong </w:t>
      </w:r>
      <w:r w:rsidRPr="005A1C85">
        <w:rPr>
          <w:rFonts w:cstheme="minorHAnsi"/>
        </w:rPr>
        <w:t>learning objectives:</w:t>
      </w:r>
    </w:p>
    <w:p w14:paraId="6DC7860F" w14:textId="27703D6F" w:rsidR="00AC4060" w:rsidRPr="005A1C85" w:rsidRDefault="00A243E7" w:rsidP="00A243E7">
      <w:pPr>
        <w:pStyle w:val="ListParagraph"/>
        <w:numPr>
          <w:ilvl w:val="0"/>
          <w:numId w:val="2"/>
        </w:numPr>
        <w:spacing w:after="0" w:line="240" w:lineRule="auto"/>
      </w:pPr>
      <w:r w:rsidRPr="005A1C85">
        <w:t>Identify</w:t>
      </w:r>
      <w:r w:rsidR="00D2606C" w:rsidRPr="005A1C85">
        <w:t xml:space="preserve"> </w:t>
      </w:r>
      <w:r w:rsidR="00A429FF" w:rsidRPr="005A1C85">
        <w:t xml:space="preserve">three </w:t>
      </w:r>
      <w:r w:rsidR="00D2606C" w:rsidRPr="005A1C85">
        <w:t xml:space="preserve">key community stakeholders for successful </w:t>
      </w:r>
      <w:r w:rsidR="004A6E37" w:rsidRPr="005A1C85">
        <w:t>inter</w:t>
      </w:r>
      <w:r w:rsidR="00D2606C" w:rsidRPr="005A1C85">
        <w:t xml:space="preserve">professional partnerships </w:t>
      </w:r>
      <w:r w:rsidR="009F2C04" w:rsidRPr="005A1C85">
        <w:t>in</w:t>
      </w:r>
      <w:r w:rsidR="00FE70A2" w:rsidRPr="005A1C85">
        <w:t xml:space="preserve"> emergency preparedness</w:t>
      </w:r>
      <w:r w:rsidR="009F2C04" w:rsidRPr="005A1C85">
        <w:t xml:space="preserve"> following a rapid review with state health authorities</w:t>
      </w:r>
      <w:r w:rsidR="00FE70A2" w:rsidRPr="005A1C85">
        <w:t>.</w:t>
      </w:r>
    </w:p>
    <w:p w14:paraId="2D550958" w14:textId="7E9A622F" w:rsidR="00AC4060" w:rsidRPr="005A1C85" w:rsidRDefault="00E23B68" w:rsidP="00520363">
      <w:pPr>
        <w:pStyle w:val="ListParagraph"/>
        <w:numPr>
          <w:ilvl w:val="0"/>
          <w:numId w:val="2"/>
        </w:numPr>
        <w:spacing w:after="0" w:line="240" w:lineRule="auto"/>
      </w:pPr>
      <w:r w:rsidRPr="005A1C85">
        <w:t>E</w:t>
      </w:r>
      <w:r w:rsidR="00F2106E" w:rsidRPr="005A1C85">
        <w:t xml:space="preserve">xplain </w:t>
      </w:r>
      <w:r w:rsidR="00A429FF" w:rsidRPr="005A1C85">
        <w:t xml:space="preserve">two ways </w:t>
      </w:r>
      <w:r w:rsidR="00F2106E" w:rsidRPr="005A1C85">
        <w:t xml:space="preserve">state and tribal leaders are developing </w:t>
      </w:r>
      <w:r w:rsidR="003722EE" w:rsidRPr="005A1C85">
        <w:t>partnerships with organizations</w:t>
      </w:r>
      <w:r w:rsidR="00C76AA3" w:rsidRPr="005A1C85">
        <w:t xml:space="preserve"> </w:t>
      </w:r>
      <w:r w:rsidR="009A5DCE" w:rsidRPr="005A1C85">
        <w:t xml:space="preserve">that </w:t>
      </w:r>
      <w:r w:rsidR="003722EE" w:rsidRPr="005A1C85">
        <w:t>u</w:t>
      </w:r>
      <w:r w:rsidR="00A429FF" w:rsidRPr="005A1C85">
        <w:t>se</w:t>
      </w:r>
      <w:r w:rsidR="009A5DCE" w:rsidRPr="005A1C85">
        <w:t xml:space="preserve"> </w:t>
      </w:r>
      <w:r w:rsidR="000C6D22" w:rsidRPr="005A1C85">
        <w:t xml:space="preserve">different </w:t>
      </w:r>
      <w:r w:rsidR="00C76AA3" w:rsidRPr="005A1C85">
        <w:t>electronic medical record</w:t>
      </w:r>
      <w:r w:rsidR="000C6D22" w:rsidRPr="005A1C85">
        <w:t>s</w:t>
      </w:r>
      <w:r w:rsidR="00F2106E" w:rsidRPr="005A1C85">
        <w:t xml:space="preserve"> to improve </w:t>
      </w:r>
      <w:r w:rsidR="00040BB5">
        <w:t>care transitions</w:t>
      </w:r>
      <w:r w:rsidR="00F2106E" w:rsidRPr="005A1C85">
        <w:t>.</w:t>
      </w:r>
    </w:p>
    <w:p w14:paraId="015AF0E9" w14:textId="77777777" w:rsidR="00686C9D" w:rsidRPr="005A1C85" w:rsidRDefault="00686C9D" w:rsidP="00686C9D">
      <w:pPr>
        <w:spacing w:after="0" w:line="240" w:lineRule="auto"/>
      </w:pPr>
    </w:p>
    <w:p w14:paraId="32543ED9" w14:textId="2B1041B2" w:rsidR="000117B8" w:rsidRPr="005A1C85" w:rsidRDefault="000117B8" w:rsidP="00520363">
      <w:pPr>
        <w:spacing w:after="0" w:line="240" w:lineRule="auto"/>
        <w:rPr>
          <w:b/>
        </w:rPr>
      </w:pPr>
      <w:r w:rsidRPr="005A1C85">
        <w:rPr>
          <w:b/>
        </w:rPr>
        <w:t>How will abstracts be scored for the 20</w:t>
      </w:r>
      <w:r w:rsidR="00686C9D" w:rsidRPr="005A1C85">
        <w:rPr>
          <w:b/>
        </w:rPr>
        <w:t>2</w:t>
      </w:r>
      <w:r w:rsidR="00EB1F47">
        <w:rPr>
          <w:b/>
        </w:rPr>
        <w:t>4</w:t>
      </w:r>
      <w:r w:rsidRPr="005A1C85">
        <w:rPr>
          <w:b/>
        </w:rPr>
        <w:t xml:space="preserve"> USPHS Symposium?</w:t>
      </w:r>
    </w:p>
    <w:p w14:paraId="64FBE86A" w14:textId="6F593955" w:rsidR="000117B8" w:rsidRPr="005A1C85" w:rsidRDefault="000117B8" w:rsidP="00520363">
      <w:pPr>
        <w:spacing w:after="0" w:line="240" w:lineRule="auto"/>
      </w:pPr>
      <w:r w:rsidRPr="005A1C85">
        <w:t xml:space="preserve">Peer reviewers on the </w:t>
      </w:r>
      <w:r w:rsidR="005154DF" w:rsidRPr="005A1C85">
        <w:t xml:space="preserve">Abstract Subcommittee </w:t>
      </w:r>
      <w:r w:rsidRPr="005A1C85">
        <w:t xml:space="preserve">will score submissions using the following criteria: </w:t>
      </w:r>
      <w:r w:rsidR="00EE0ABF" w:rsidRPr="005A1C85">
        <w:t xml:space="preserve">quality of learning objectives, implications/conclusions for public health </w:t>
      </w:r>
      <w:r w:rsidR="005A1C85">
        <w:t xml:space="preserve">policy/program/research/practice, </w:t>
      </w:r>
      <w:r w:rsidR="00EE0ABF" w:rsidRPr="005A1C85">
        <w:t>innovation/originality</w:t>
      </w:r>
      <w:r w:rsidR="00D46C9E">
        <w:t xml:space="preserve"> of the project or program</w:t>
      </w:r>
      <w:r w:rsidR="00EE0ABF" w:rsidRPr="005A1C85">
        <w:t xml:space="preserve">, and overall clarity </w:t>
      </w:r>
      <w:r w:rsidR="00934976" w:rsidRPr="00934976">
        <w:t>and scientific rigor of abstract</w:t>
      </w:r>
      <w:r w:rsidR="00934976">
        <w:t>.</w:t>
      </w:r>
    </w:p>
    <w:p w14:paraId="2F1025B1" w14:textId="77777777" w:rsidR="00EE0ABF" w:rsidRPr="005A1C85" w:rsidRDefault="00EE0ABF" w:rsidP="00520363">
      <w:pPr>
        <w:spacing w:after="0" w:line="240" w:lineRule="auto"/>
      </w:pPr>
    </w:p>
    <w:p w14:paraId="1982C275" w14:textId="3F374C9E" w:rsidR="00EE0ABF" w:rsidRPr="005A1C85" w:rsidRDefault="00EE0ABF" w:rsidP="00520363">
      <w:pPr>
        <w:spacing w:after="0" w:line="240" w:lineRule="auto"/>
        <w:rPr>
          <w:b/>
        </w:rPr>
      </w:pPr>
      <w:r w:rsidRPr="005A1C85">
        <w:rPr>
          <w:b/>
        </w:rPr>
        <w:t xml:space="preserve">Who can I contact with questions or for feedback </w:t>
      </w:r>
      <w:r w:rsidR="00A429FF" w:rsidRPr="005A1C85">
        <w:rPr>
          <w:b/>
        </w:rPr>
        <w:t>before</w:t>
      </w:r>
      <w:r w:rsidRPr="005A1C85">
        <w:rPr>
          <w:b/>
        </w:rPr>
        <w:t xml:space="preserve"> submission?</w:t>
      </w:r>
    </w:p>
    <w:p w14:paraId="19A1A4C5" w14:textId="6A6D24E1" w:rsidR="00EE0511" w:rsidRPr="005A1C85" w:rsidRDefault="00EE0ABF" w:rsidP="00520363">
      <w:pPr>
        <w:spacing w:after="0" w:line="240" w:lineRule="auto"/>
      </w:pPr>
      <w:r w:rsidRPr="005A1C85">
        <w:t>The Call for Abstracts has contact information for any questions related to the Call or submission logistics</w:t>
      </w:r>
      <w:r w:rsidR="007E3DCE" w:rsidRPr="005A1C85">
        <w:t xml:space="preserve"> (symposium@phscof.org)</w:t>
      </w:r>
      <w:r w:rsidRPr="005A1C85">
        <w:t xml:space="preserve">. It </w:t>
      </w:r>
      <w:r w:rsidR="005154DF" w:rsidRPr="005A1C85">
        <w:t xml:space="preserve">is </w:t>
      </w:r>
      <w:r w:rsidRPr="005A1C85">
        <w:t xml:space="preserve">always important to ensure </w:t>
      </w:r>
      <w:r w:rsidR="004A6E37" w:rsidRPr="005A1C85">
        <w:t xml:space="preserve">that </w:t>
      </w:r>
      <w:r w:rsidRPr="005A1C85">
        <w:t xml:space="preserve">your co-authors have had adequate time to review and contribute to an abstract draft. Seeking abstract writing mentorship is another great way to hone your skills. Consider reaching out to colleagues in your agency or </w:t>
      </w:r>
      <w:r w:rsidR="004A6E37" w:rsidRPr="005A1C85">
        <w:t>other</w:t>
      </w:r>
      <w:r w:rsidRPr="005A1C85">
        <w:t xml:space="preserve"> officers for feedback. </w:t>
      </w:r>
    </w:p>
    <w:p w14:paraId="693AC9AB" w14:textId="77777777" w:rsidR="00E56AF6" w:rsidRPr="00EE0511" w:rsidRDefault="00E56AF6" w:rsidP="00520363">
      <w:pPr>
        <w:spacing w:after="0" w:line="240" w:lineRule="auto"/>
        <w:rPr>
          <w:sz w:val="24"/>
          <w:szCs w:val="24"/>
        </w:rPr>
      </w:pPr>
    </w:p>
    <w:sectPr w:rsidR="00E56AF6" w:rsidRPr="00EE0511" w:rsidSect="00EE0A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5401" w14:textId="77777777" w:rsidR="00F7626F" w:rsidRDefault="00F7626F" w:rsidP="00EE0ABF">
      <w:pPr>
        <w:spacing w:after="0" w:line="240" w:lineRule="auto"/>
      </w:pPr>
      <w:r>
        <w:separator/>
      </w:r>
    </w:p>
  </w:endnote>
  <w:endnote w:type="continuationSeparator" w:id="0">
    <w:p w14:paraId="46F111F2" w14:textId="77777777" w:rsidR="00F7626F" w:rsidRDefault="00F7626F" w:rsidP="00EE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03DC" w14:textId="77777777" w:rsidR="00F7626F" w:rsidRDefault="00F7626F" w:rsidP="00EE0ABF">
      <w:pPr>
        <w:spacing w:after="0" w:line="240" w:lineRule="auto"/>
      </w:pPr>
      <w:r>
        <w:separator/>
      </w:r>
    </w:p>
  </w:footnote>
  <w:footnote w:type="continuationSeparator" w:id="0">
    <w:p w14:paraId="3BC31868" w14:textId="77777777" w:rsidR="00F7626F" w:rsidRDefault="00F7626F" w:rsidP="00EE0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6A70"/>
    <w:multiLevelType w:val="hybridMultilevel"/>
    <w:tmpl w:val="8A623390"/>
    <w:lvl w:ilvl="0" w:tplc="68E24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5770C"/>
    <w:multiLevelType w:val="hybridMultilevel"/>
    <w:tmpl w:val="54FA635A"/>
    <w:lvl w:ilvl="0" w:tplc="C0007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506785">
    <w:abstractNumId w:val="1"/>
  </w:num>
  <w:num w:numId="2" w16cid:durableId="107396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zYzsjS1NDYyNrVU0lEKTi0uzszPAykwrAUA55jTbCwAAAA="/>
  </w:docVars>
  <w:rsids>
    <w:rsidRoot w:val="00520363"/>
    <w:rsid w:val="000117B8"/>
    <w:rsid w:val="00035C5E"/>
    <w:rsid w:val="00040BB5"/>
    <w:rsid w:val="0005235C"/>
    <w:rsid w:val="00065E78"/>
    <w:rsid w:val="0008664C"/>
    <w:rsid w:val="000A69FD"/>
    <w:rsid w:val="000B18E7"/>
    <w:rsid w:val="000C2C0D"/>
    <w:rsid w:val="000C6D22"/>
    <w:rsid w:val="00102E55"/>
    <w:rsid w:val="00142710"/>
    <w:rsid w:val="0014599C"/>
    <w:rsid w:val="00146AA9"/>
    <w:rsid w:val="0021596B"/>
    <w:rsid w:val="00232A1F"/>
    <w:rsid w:val="003002D4"/>
    <w:rsid w:val="00354408"/>
    <w:rsid w:val="00356612"/>
    <w:rsid w:val="003632CD"/>
    <w:rsid w:val="00365396"/>
    <w:rsid w:val="003722EE"/>
    <w:rsid w:val="00386CD3"/>
    <w:rsid w:val="003A250E"/>
    <w:rsid w:val="003D5E11"/>
    <w:rsid w:val="003E303F"/>
    <w:rsid w:val="00426F8E"/>
    <w:rsid w:val="00473754"/>
    <w:rsid w:val="00475574"/>
    <w:rsid w:val="0048310D"/>
    <w:rsid w:val="004A40C9"/>
    <w:rsid w:val="004A6E37"/>
    <w:rsid w:val="004C3E1B"/>
    <w:rsid w:val="005060E7"/>
    <w:rsid w:val="00511105"/>
    <w:rsid w:val="005154DF"/>
    <w:rsid w:val="00517895"/>
    <w:rsid w:val="00520363"/>
    <w:rsid w:val="00597451"/>
    <w:rsid w:val="005A1C85"/>
    <w:rsid w:val="005B7D1E"/>
    <w:rsid w:val="005C7182"/>
    <w:rsid w:val="00632B4F"/>
    <w:rsid w:val="0067266D"/>
    <w:rsid w:val="00686642"/>
    <w:rsid w:val="00686C9D"/>
    <w:rsid w:val="00695C40"/>
    <w:rsid w:val="00702CA7"/>
    <w:rsid w:val="007032B8"/>
    <w:rsid w:val="00706C0F"/>
    <w:rsid w:val="00720453"/>
    <w:rsid w:val="00735676"/>
    <w:rsid w:val="00742CA7"/>
    <w:rsid w:val="00776F93"/>
    <w:rsid w:val="00791ABD"/>
    <w:rsid w:val="00792118"/>
    <w:rsid w:val="007B2AFB"/>
    <w:rsid w:val="007E0C9E"/>
    <w:rsid w:val="007E3DCE"/>
    <w:rsid w:val="007F067F"/>
    <w:rsid w:val="00852E6B"/>
    <w:rsid w:val="008640E4"/>
    <w:rsid w:val="00866786"/>
    <w:rsid w:val="00892E5E"/>
    <w:rsid w:val="008A0877"/>
    <w:rsid w:val="009032BE"/>
    <w:rsid w:val="00934976"/>
    <w:rsid w:val="0094522E"/>
    <w:rsid w:val="00966E62"/>
    <w:rsid w:val="009A5DCE"/>
    <w:rsid w:val="009D1F62"/>
    <w:rsid w:val="009D5086"/>
    <w:rsid w:val="009E2E64"/>
    <w:rsid w:val="009F2C04"/>
    <w:rsid w:val="009F7E9D"/>
    <w:rsid w:val="00A243E7"/>
    <w:rsid w:val="00A37995"/>
    <w:rsid w:val="00A429FF"/>
    <w:rsid w:val="00A50737"/>
    <w:rsid w:val="00A62FFA"/>
    <w:rsid w:val="00A64641"/>
    <w:rsid w:val="00A65C88"/>
    <w:rsid w:val="00A6720E"/>
    <w:rsid w:val="00A71ABF"/>
    <w:rsid w:val="00A83DD5"/>
    <w:rsid w:val="00A86139"/>
    <w:rsid w:val="00A911EA"/>
    <w:rsid w:val="00AC4060"/>
    <w:rsid w:val="00AC4FE7"/>
    <w:rsid w:val="00AD6AE4"/>
    <w:rsid w:val="00AF53EF"/>
    <w:rsid w:val="00AF6350"/>
    <w:rsid w:val="00B1384B"/>
    <w:rsid w:val="00B3110A"/>
    <w:rsid w:val="00B35DFF"/>
    <w:rsid w:val="00B53FA8"/>
    <w:rsid w:val="00B74F14"/>
    <w:rsid w:val="00BB1331"/>
    <w:rsid w:val="00BC559F"/>
    <w:rsid w:val="00C227D4"/>
    <w:rsid w:val="00C422E4"/>
    <w:rsid w:val="00C43A15"/>
    <w:rsid w:val="00C5139A"/>
    <w:rsid w:val="00C6483E"/>
    <w:rsid w:val="00C76AA3"/>
    <w:rsid w:val="00C84702"/>
    <w:rsid w:val="00C875CC"/>
    <w:rsid w:val="00CC21C2"/>
    <w:rsid w:val="00CF0503"/>
    <w:rsid w:val="00D0617B"/>
    <w:rsid w:val="00D2023D"/>
    <w:rsid w:val="00D2606C"/>
    <w:rsid w:val="00D46C9E"/>
    <w:rsid w:val="00D65CF2"/>
    <w:rsid w:val="00DB33DA"/>
    <w:rsid w:val="00DE2998"/>
    <w:rsid w:val="00E12F8C"/>
    <w:rsid w:val="00E224F5"/>
    <w:rsid w:val="00E226A5"/>
    <w:rsid w:val="00E23B68"/>
    <w:rsid w:val="00E33120"/>
    <w:rsid w:val="00E35453"/>
    <w:rsid w:val="00E56AF6"/>
    <w:rsid w:val="00E67B0D"/>
    <w:rsid w:val="00E74923"/>
    <w:rsid w:val="00E944FB"/>
    <w:rsid w:val="00E94F0C"/>
    <w:rsid w:val="00EB1F47"/>
    <w:rsid w:val="00EE0511"/>
    <w:rsid w:val="00EE0ABF"/>
    <w:rsid w:val="00EF07B6"/>
    <w:rsid w:val="00EF7DC5"/>
    <w:rsid w:val="00F2106E"/>
    <w:rsid w:val="00F35A57"/>
    <w:rsid w:val="00F43C6B"/>
    <w:rsid w:val="00F7626F"/>
    <w:rsid w:val="00F83773"/>
    <w:rsid w:val="00FE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26051"/>
  <w15:docId w15:val="{68CBAD40-6539-405C-8EB2-60C30AD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ABF"/>
    <w:rPr>
      <w:color w:val="0563C1" w:themeColor="hyperlink"/>
      <w:u w:val="single"/>
    </w:rPr>
  </w:style>
  <w:style w:type="character" w:styleId="CommentReference">
    <w:name w:val="annotation reference"/>
    <w:basedOn w:val="DefaultParagraphFont"/>
    <w:uiPriority w:val="99"/>
    <w:semiHidden/>
    <w:unhideWhenUsed/>
    <w:rsid w:val="00EE0ABF"/>
    <w:rPr>
      <w:sz w:val="16"/>
      <w:szCs w:val="16"/>
    </w:rPr>
  </w:style>
  <w:style w:type="paragraph" w:styleId="CommentText">
    <w:name w:val="annotation text"/>
    <w:basedOn w:val="Normal"/>
    <w:link w:val="CommentTextChar"/>
    <w:uiPriority w:val="99"/>
    <w:semiHidden/>
    <w:unhideWhenUsed/>
    <w:rsid w:val="00EE0ABF"/>
    <w:pPr>
      <w:spacing w:line="240" w:lineRule="auto"/>
    </w:pPr>
    <w:rPr>
      <w:sz w:val="20"/>
      <w:szCs w:val="20"/>
    </w:rPr>
  </w:style>
  <w:style w:type="character" w:customStyle="1" w:styleId="CommentTextChar">
    <w:name w:val="Comment Text Char"/>
    <w:basedOn w:val="DefaultParagraphFont"/>
    <w:link w:val="CommentText"/>
    <w:uiPriority w:val="99"/>
    <w:semiHidden/>
    <w:rsid w:val="00EE0ABF"/>
    <w:rPr>
      <w:sz w:val="20"/>
      <w:szCs w:val="20"/>
    </w:rPr>
  </w:style>
  <w:style w:type="paragraph" w:styleId="CommentSubject">
    <w:name w:val="annotation subject"/>
    <w:basedOn w:val="CommentText"/>
    <w:next w:val="CommentText"/>
    <w:link w:val="CommentSubjectChar"/>
    <w:uiPriority w:val="99"/>
    <w:semiHidden/>
    <w:unhideWhenUsed/>
    <w:rsid w:val="00EE0ABF"/>
    <w:rPr>
      <w:b/>
      <w:bCs/>
    </w:rPr>
  </w:style>
  <w:style w:type="character" w:customStyle="1" w:styleId="CommentSubjectChar">
    <w:name w:val="Comment Subject Char"/>
    <w:basedOn w:val="CommentTextChar"/>
    <w:link w:val="CommentSubject"/>
    <w:uiPriority w:val="99"/>
    <w:semiHidden/>
    <w:rsid w:val="00EE0ABF"/>
    <w:rPr>
      <w:b/>
      <w:bCs/>
      <w:sz w:val="20"/>
      <w:szCs w:val="20"/>
    </w:rPr>
  </w:style>
  <w:style w:type="paragraph" w:styleId="BalloonText">
    <w:name w:val="Balloon Text"/>
    <w:basedOn w:val="Normal"/>
    <w:link w:val="BalloonTextChar"/>
    <w:uiPriority w:val="99"/>
    <w:semiHidden/>
    <w:unhideWhenUsed/>
    <w:rsid w:val="00EE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BF"/>
    <w:rPr>
      <w:rFonts w:ascii="Segoe UI" w:hAnsi="Segoe UI" w:cs="Segoe UI"/>
      <w:sz w:val="18"/>
      <w:szCs w:val="18"/>
    </w:rPr>
  </w:style>
  <w:style w:type="paragraph" w:styleId="Header">
    <w:name w:val="header"/>
    <w:basedOn w:val="Normal"/>
    <w:link w:val="HeaderChar"/>
    <w:uiPriority w:val="99"/>
    <w:unhideWhenUsed/>
    <w:rsid w:val="00EE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BF"/>
  </w:style>
  <w:style w:type="paragraph" w:styleId="Footer">
    <w:name w:val="footer"/>
    <w:basedOn w:val="Normal"/>
    <w:link w:val="FooterChar"/>
    <w:uiPriority w:val="99"/>
    <w:unhideWhenUsed/>
    <w:rsid w:val="00EE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BF"/>
  </w:style>
  <w:style w:type="paragraph" w:styleId="ListParagraph">
    <w:name w:val="List Paragraph"/>
    <w:basedOn w:val="Normal"/>
    <w:uiPriority w:val="34"/>
    <w:qFormat/>
    <w:rsid w:val="005060E7"/>
    <w:pPr>
      <w:ind w:left="720"/>
      <w:contextualSpacing/>
    </w:pPr>
  </w:style>
  <w:style w:type="paragraph" w:styleId="Revision">
    <w:name w:val="Revision"/>
    <w:hidden/>
    <w:uiPriority w:val="99"/>
    <w:semiHidden/>
    <w:rsid w:val="00146AA9"/>
    <w:pPr>
      <w:spacing w:after="0" w:line="240" w:lineRule="auto"/>
    </w:pPr>
  </w:style>
  <w:style w:type="character" w:styleId="Strong">
    <w:name w:val="Strong"/>
    <w:basedOn w:val="DefaultParagraphFont"/>
    <w:uiPriority w:val="22"/>
    <w:qFormat/>
    <w:rsid w:val="00B1384B"/>
    <w:rPr>
      <w:b/>
      <w:bCs/>
    </w:rPr>
  </w:style>
  <w:style w:type="paragraph" w:styleId="NormalWeb">
    <w:name w:val="Normal (Web)"/>
    <w:basedOn w:val="Normal"/>
    <w:uiPriority w:val="99"/>
    <w:unhideWhenUsed/>
    <w:rsid w:val="00B1384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86283">
      <w:bodyDiv w:val="1"/>
      <w:marLeft w:val="0"/>
      <w:marRight w:val="0"/>
      <w:marTop w:val="0"/>
      <w:marBottom w:val="0"/>
      <w:divBdr>
        <w:top w:val="none" w:sz="0" w:space="0" w:color="auto"/>
        <w:left w:val="none" w:sz="0" w:space="0" w:color="auto"/>
        <w:bottom w:val="none" w:sz="0" w:space="0" w:color="auto"/>
        <w:right w:val="none" w:sz="0" w:space="0" w:color="auto"/>
      </w:divBdr>
    </w:div>
    <w:div w:id="1508784304">
      <w:bodyDiv w:val="1"/>
      <w:marLeft w:val="0"/>
      <w:marRight w:val="0"/>
      <w:marTop w:val="0"/>
      <w:marBottom w:val="0"/>
      <w:divBdr>
        <w:top w:val="none" w:sz="0" w:space="0" w:color="auto"/>
        <w:left w:val="none" w:sz="0" w:space="0" w:color="auto"/>
        <w:bottom w:val="none" w:sz="0" w:space="0" w:color="auto"/>
        <w:right w:val="none" w:sz="0" w:space="0" w:color="auto"/>
      </w:divBdr>
      <w:divsChild>
        <w:div w:id="1230338022">
          <w:marLeft w:val="0"/>
          <w:marRight w:val="0"/>
          <w:marTop w:val="0"/>
          <w:marBottom w:val="0"/>
          <w:divBdr>
            <w:top w:val="none" w:sz="0" w:space="0" w:color="auto"/>
            <w:left w:val="none" w:sz="0" w:space="0" w:color="auto"/>
            <w:bottom w:val="none" w:sz="0" w:space="0" w:color="auto"/>
            <w:right w:val="none" w:sz="0" w:space="0" w:color="auto"/>
          </w:divBdr>
          <w:divsChild>
            <w:div w:id="1057052380">
              <w:marLeft w:val="0"/>
              <w:marRight w:val="0"/>
              <w:marTop w:val="0"/>
              <w:marBottom w:val="0"/>
              <w:divBdr>
                <w:top w:val="none" w:sz="0" w:space="0" w:color="auto"/>
                <w:left w:val="none" w:sz="0" w:space="0" w:color="auto"/>
                <w:bottom w:val="none" w:sz="0" w:space="0" w:color="auto"/>
                <w:right w:val="none" w:sz="0" w:space="0" w:color="auto"/>
              </w:divBdr>
              <w:divsChild>
                <w:div w:id="635261913">
                  <w:marLeft w:val="0"/>
                  <w:marRight w:val="0"/>
                  <w:marTop w:val="0"/>
                  <w:marBottom w:val="0"/>
                  <w:divBdr>
                    <w:top w:val="none" w:sz="0" w:space="0" w:color="auto"/>
                    <w:left w:val="none" w:sz="0" w:space="0" w:color="auto"/>
                    <w:bottom w:val="none" w:sz="0" w:space="0" w:color="auto"/>
                    <w:right w:val="none" w:sz="0" w:space="0" w:color="auto"/>
                  </w:divBdr>
                  <w:divsChild>
                    <w:div w:id="4018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A140-F9D6-4963-96D3-3D431EC5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Kevin R. (CDC/CGH/OD)</dc:creator>
  <cp:lastModifiedBy>Morales, Michelle (CDC/GHC/GID)</cp:lastModifiedBy>
  <cp:revision>6</cp:revision>
  <dcterms:created xsi:type="dcterms:W3CDTF">2023-10-18T18:35:00Z</dcterms:created>
  <dcterms:modified xsi:type="dcterms:W3CDTF">2023-10-20T20:12:00Z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ee02feceae0ee9a935b7947135a65db0ae477867fb0f41dd51578669f4ad4d36</vt:lpwstr>
  </property>
  <property fmtid="{D5CDD505-2E9C-101B-9397-08002B2CF9AE}" pid="3" name="MSIP_Label_e9208c32-d70a-43b8-940b-046f80ec21ff_Enabled">
    <vt:lpwstr>true</vt:lpwstr>
  </property>
  <property fmtid="{D5CDD505-2E9C-101B-9397-08002B2CF9AE}" pid="4" name="MSIP_Label_e9208c32-d70a-43b8-940b-046f80ec21ff_SetDate">
    <vt:lpwstr>2022-09-27T15:38:45Z</vt:lpwstr>
  </property>
  <property fmtid="{D5CDD505-2E9C-101B-9397-08002B2CF9AE}" pid="5" name="MSIP_Label_e9208c32-d70a-43b8-940b-046f80ec21ff_Method">
    <vt:lpwstr>Standard</vt:lpwstr>
  </property>
  <property fmtid="{D5CDD505-2E9C-101B-9397-08002B2CF9AE}" pid="6" name="MSIP_Label_e9208c32-d70a-43b8-940b-046f80ec21ff_Name">
    <vt:lpwstr>General</vt:lpwstr>
  </property>
  <property fmtid="{D5CDD505-2E9C-101B-9397-08002B2CF9AE}" pid="7" name="MSIP_Label_e9208c32-d70a-43b8-940b-046f80ec21ff_SiteId">
    <vt:lpwstr>99486203-6320-4d00-9b2a-c4102ce1908d</vt:lpwstr>
  </property>
  <property fmtid="{D5CDD505-2E9C-101B-9397-08002B2CF9AE}" pid="8" name="MSIP_Label_e9208c32-d70a-43b8-940b-046f80ec21ff_ActionId">
    <vt:lpwstr>fdd761c0-09e1-4f86-96e7-d33e8a6beabd</vt:lpwstr>
  </property>
  <property fmtid="{D5CDD505-2E9C-101B-9397-08002B2CF9AE}" pid="9" name="MSIP_Label_e9208c32-d70a-43b8-940b-046f80ec21ff_ContentBits">
    <vt:lpwstr>0</vt:lpwstr>
  </property>
  <property fmtid="{D5CDD505-2E9C-101B-9397-08002B2CF9AE}" pid="10" name="MSIP_Label_7b94a7b8-f06c-4dfe-bdcc-9b548fd58c31_Enabled">
    <vt:lpwstr>true</vt:lpwstr>
  </property>
  <property fmtid="{D5CDD505-2E9C-101B-9397-08002B2CF9AE}" pid="11" name="MSIP_Label_7b94a7b8-f06c-4dfe-bdcc-9b548fd58c31_SetDate">
    <vt:lpwstr>2023-10-18T18:35:36Z</vt:lpwstr>
  </property>
  <property fmtid="{D5CDD505-2E9C-101B-9397-08002B2CF9AE}" pid="12" name="MSIP_Label_7b94a7b8-f06c-4dfe-bdcc-9b548fd58c31_Method">
    <vt:lpwstr>Privileged</vt:lpwstr>
  </property>
  <property fmtid="{D5CDD505-2E9C-101B-9397-08002B2CF9AE}" pid="13" name="MSIP_Label_7b94a7b8-f06c-4dfe-bdcc-9b548fd58c31_Name">
    <vt:lpwstr>7b94a7b8-f06c-4dfe-bdcc-9b548fd58c31</vt:lpwstr>
  </property>
  <property fmtid="{D5CDD505-2E9C-101B-9397-08002B2CF9AE}" pid="14" name="MSIP_Label_7b94a7b8-f06c-4dfe-bdcc-9b548fd58c31_SiteId">
    <vt:lpwstr>9ce70869-60db-44fd-abe8-d2767077fc8f</vt:lpwstr>
  </property>
  <property fmtid="{D5CDD505-2E9C-101B-9397-08002B2CF9AE}" pid="15" name="MSIP_Label_7b94a7b8-f06c-4dfe-bdcc-9b548fd58c31_ActionId">
    <vt:lpwstr>956012fe-6ab4-4f0a-834b-37634be5c0ac</vt:lpwstr>
  </property>
  <property fmtid="{D5CDD505-2E9C-101B-9397-08002B2CF9AE}" pid="16" name="MSIP_Label_7b94a7b8-f06c-4dfe-bdcc-9b548fd58c31_ContentBits">
    <vt:lpwstr>0</vt:lpwstr>
  </property>
</Properties>
</file>